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625F608E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0A6DBE63" w:rsidR="00E9116D" w:rsidRPr="0047736F" w:rsidRDefault="0047736F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47736F">
        <w:rPr>
          <w:b/>
          <w:bCs/>
          <w:sz w:val="24"/>
          <w:szCs w:val="24"/>
        </w:rPr>
        <w:t xml:space="preserve">AKREDİTASYON ÇALIŞMALARI </w:t>
      </w:r>
      <w:r w:rsidR="00064B4B">
        <w:rPr>
          <w:b/>
          <w:bCs/>
          <w:sz w:val="24"/>
          <w:szCs w:val="24"/>
        </w:rPr>
        <w:t>GRUBU</w:t>
      </w:r>
    </w:p>
    <w:p w14:paraId="6B202880" w14:textId="76660F8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47736F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2D58AB" w14:paraId="4E3FF479" w14:textId="77777777" w:rsidTr="00A05177">
        <w:tc>
          <w:tcPr>
            <w:tcW w:w="3397" w:type="dxa"/>
          </w:tcPr>
          <w:p w14:paraId="6D35E655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45ECAEC7" w:rsidR="00D77D81" w:rsidRPr="002D58AB" w:rsidRDefault="0047736F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064B4B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315A9C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64B4B">
              <w:rPr>
                <w:rFonts w:cstheme="minorHAnsi"/>
                <w:b/>
                <w:bCs/>
                <w:sz w:val="24"/>
                <w:szCs w:val="24"/>
              </w:rPr>
              <w:t>Ekim</w:t>
            </w:r>
            <w:r w:rsidR="00046726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E41CCA" w:rsidRPr="002D58A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064B4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26A87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D77D81" w:rsidRPr="002D58AB" w14:paraId="5C36E951" w14:textId="77777777" w:rsidTr="00A05177">
        <w:tc>
          <w:tcPr>
            <w:tcW w:w="3397" w:type="dxa"/>
          </w:tcPr>
          <w:p w14:paraId="66A33850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24B993A3" w:rsidR="00D77D81" w:rsidRPr="002D58AB" w:rsidRDefault="0047736F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Edebiyat Fakültesi Toplantı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Salonu</w:t>
            </w:r>
            <w:r w:rsidR="00CC61C8" w:rsidRPr="002D58AB">
              <w:rPr>
                <w:rFonts w:cstheme="minorHAnsi"/>
                <w:b/>
                <w:bCs/>
                <w:sz w:val="24"/>
                <w:szCs w:val="24"/>
              </w:rPr>
              <w:t>, 1</w:t>
            </w:r>
            <w:r w:rsidR="00064B4B">
              <w:rPr>
                <w:rFonts w:cstheme="minorHAnsi"/>
                <w:b/>
                <w:bCs/>
                <w:sz w:val="24"/>
                <w:szCs w:val="24"/>
              </w:rPr>
              <w:t>1:30</w:t>
            </w:r>
          </w:p>
        </w:tc>
      </w:tr>
    </w:tbl>
    <w:p w14:paraId="7544452A" w14:textId="77777777" w:rsidR="002D58AB" w:rsidRPr="002D58AB" w:rsidRDefault="002D58AB" w:rsidP="002D58AB">
      <w:pPr>
        <w:rPr>
          <w:rFonts w:cstheme="minorHAnsi"/>
          <w:b/>
          <w:bCs/>
          <w:sz w:val="24"/>
          <w:szCs w:val="24"/>
        </w:rPr>
      </w:pPr>
    </w:p>
    <w:p w14:paraId="6B801DFC" w14:textId="69BC3B85" w:rsidR="00D77D81" w:rsidRPr="002D58AB" w:rsidRDefault="002D58AB" w:rsidP="002D58AB">
      <w:pPr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Gündem: </w:t>
      </w:r>
    </w:p>
    <w:p w14:paraId="0BF006D4" w14:textId="33179244" w:rsidR="002D58AB" w:rsidRPr="003F54EF" w:rsidRDefault="0047736F" w:rsidP="002D58AB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3F54EF">
        <w:rPr>
          <w:rFonts w:cstheme="minorHAnsi"/>
          <w:sz w:val="24"/>
          <w:szCs w:val="24"/>
        </w:rPr>
        <w:t>Bölümlerin</w:t>
      </w:r>
      <w:r w:rsidR="002D58AB" w:rsidRPr="003F54EF">
        <w:rPr>
          <w:rFonts w:cstheme="minorHAnsi"/>
          <w:sz w:val="24"/>
          <w:szCs w:val="24"/>
        </w:rPr>
        <w:t xml:space="preserve"> </w:t>
      </w:r>
      <w:r w:rsidRPr="003F54EF">
        <w:rPr>
          <w:sz w:val="24"/>
          <w:szCs w:val="24"/>
        </w:rPr>
        <w:t>mevcut durumun paylaşılması,</w:t>
      </w:r>
    </w:p>
    <w:p w14:paraId="769CC499" w14:textId="6CBAD2D0" w:rsidR="0047736F" w:rsidRPr="003F54EF" w:rsidRDefault="0047736F" w:rsidP="0047736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F54EF">
        <w:rPr>
          <w:sz w:val="24"/>
          <w:szCs w:val="24"/>
        </w:rPr>
        <w:t>Yapılacak çalışmaların, sorunların ve ihtiyaçların belirlenmesi</w:t>
      </w:r>
      <w:r w:rsidR="00596150" w:rsidRPr="003F54EF">
        <w:rPr>
          <w:sz w:val="24"/>
          <w:szCs w:val="24"/>
        </w:rPr>
        <w:t>,</w:t>
      </w:r>
    </w:p>
    <w:p w14:paraId="43A06CEF" w14:textId="473474A1" w:rsidR="003F25CD" w:rsidRPr="003F54EF" w:rsidRDefault="003F25CD" w:rsidP="003F25C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F54EF">
        <w:rPr>
          <w:sz w:val="24"/>
          <w:szCs w:val="24"/>
        </w:rPr>
        <w:t>Çankırı Karatekin Üniversitesi Edebiyat Fakültesi Eğitim Bilimleri Bölümü Eğitimde Ölçme ve Değerlendirme Anabilim Dalı’ndan Doç. Dr. Özlem Yeşim Özbek’in, Kalite Komisyonu Eğitim ve Öğretim Çalışma Grubu’nda Ölçme Değerlendirme Birimi olarak 4 kişilik bir ekip kurulduğu</w:t>
      </w:r>
      <w:r w:rsidR="00FA0A16">
        <w:rPr>
          <w:sz w:val="24"/>
          <w:szCs w:val="24"/>
        </w:rPr>
        <w:t xml:space="preserve"> ve</w:t>
      </w:r>
      <w:r w:rsidRPr="003F54EF">
        <w:rPr>
          <w:sz w:val="24"/>
          <w:szCs w:val="24"/>
        </w:rPr>
        <w:t xml:space="preserve"> bu grubun akreditasyona aday bölümlerin anket çalışmalarına destek verebileceği üzerine yaptığı bilgilendirmenin tartışılması.</w:t>
      </w:r>
    </w:p>
    <w:p w14:paraId="2469E0A3" w14:textId="3FE88322" w:rsidR="00D77D81" w:rsidRPr="002D58AB" w:rsidRDefault="002D58AB" w:rsidP="00315A9C">
      <w:pPr>
        <w:jc w:val="both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Kararlar: </w:t>
      </w:r>
    </w:p>
    <w:p w14:paraId="18D3C15D" w14:textId="745630FF" w:rsidR="00596150" w:rsidRPr="009A346A" w:rsidRDefault="003F54EF" w:rsidP="0047736F">
      <w:pPr>
        <w:pStyle w:val="ListParagraph"/>
        <w:numPr>
          <w:ilvl w:val="0"/>
          <w:numId w:val="5"/>
        </w:numPr>
        <w:jc w:val="both"/>
      </w:pPr>
      <w:r>
        <w:t xml:space="preserve">Anket konusunda bölümlerin </w:t>
      </w:r>
      <w:r w:rsidR="00C63D12">
        <w:t xml:space="preserve">(her bölüm için ayrı ayrı olacak şekilde) </w:t>
      </w:r>
      <w:r>
        <w:t>çoğunlukla öğrenci</w:t>
      </w:r>
      <w:r w:rsidR="00C63D12">
        <w:t xml:space="preserve">lere yönelik memnuniyet anketleri </w:t>
      </w:r>
      <w:r w:rsidR="00C63D12" w:rsidRPr="009A346A">
        <w:t xml:space="preserve">hazırladıkları, </w:t>
      </w:r>
      <w:r w:rsidR="00797D63" w:rsidRPr="009A346A">
        <w:t xml:space="preserve">Matematik ve </w:t>
      </w:r>
      <w:r w:rsidR="00C63D12" w:rsidRPr="009A346A">
        <w:t>Hemşirelik Bölümü’nün iç ve dış paydaşlara yönelik çok daha ayrıntılı anketler tasarladıkları anlaşılmış olup öncelikle mevcut anketlerin bölümler arasında paylaşılması, bölümlerin kendi eksikliklerinin buna göre kapatılması</w:t>
      </w:r>
      <w:r w:rsidR="005F41EF" w:rsidRPr="009A346A">
        <w:t>,</w:t>
      </w:r>
      <w:r w:rsidR="00C63D12" w:rsidRPr="009A346A">
        <w:t xml:space="preserve"> </w:t>
      </w:r>
      <w:r w:rsidR="005F41EF" w:rsidRPr="009A346A">
        <w:t>s</w:t>
      </w:r>
      <w:r w:rsidR="00C63D12" w:rsidRPr="009A346A">
        <w:t>onrasında Ölçme Değerlendirme Biriminden anketlerin uygunluğu konusunda destek isten</w:t>
      </w:r>
      <w:r w:rsidR="005F41EF" w:rsidRPr="009A346A">
        <w:t>mesi kararlaştırıldı.</w:t>
      </w:r>
    </w:p>
    <w:p w14:paraId="3EE00C08" w14:textId="307FA633" w:rsidR="00596150" w:rsidRDefault="00FE62A8" w:rsidP="0047736F">
      <w:pPr>
        <w:pStyle w:val="ListParagraph"/>
        <w:numPr>
          <w:ilvl w:val="0"/>
          <w:numId w:val="5"/>
        </w:numPr>
        <w:jc w:val="both"/>
      </w:pPr>
      <w:r w:rsidRPr="009A346A">
        <w:t xml:space="preserve">İngilizce Matematik programının müfredatının </w:t>
      </w:r>
      <w:r w:rsidR="00797D63" w:rsidRPr="009A346A">
        <w:t xml:space="preserve">FEDEK çıktıları ve Programa Özgü Ölçütleri tam olarak karşılamadığı gerekçesiyle </w:t>
      </w:r>
      <w:r w:rsidRPr="009A346A">
        <w:t xml:space="preserve">yapılacak başvurunun reddedilebileceği bölüm temsilcisince dile getirilmiş olup Kalite Komisyonu’nun konu hakkında </w:t>
      </w:r>
      <w:r>
        <w:t>bilgilendirilmesi kararlaştırıldı.</w:t>
      </w:r>
    </w:p>
    <w:p w14:paraId="49B39BD5" w14:textId="4C1586D8" w:rsidR="0047736F" w:rsidRDefault="00FE62A8" w:rsidP="0047736F">
      <w:pPr>
        <w:pStyle w:val="ListParagraph"/>
        <w:numPr>
          <w:ilvl w:val="0"/>
          <w:numId w:val="5"/>
        </w:numPr>
        <w:jc w:val="both"/>
      </w:pPr>
      <w:r>
        <w:t>Matematik ve İşletme bölümlerinde aynı dersi veren birden fazla öğretim üyesinin bulunduğu, bu derslerin sınavlarının da birbirinden bağımsız yapıldığı dile getirilmiş olup konu hakkında Fedek ve Star yetkililerinden görüş istenmesi</w:t>
      </w:r>
      <w:r w:rsidR="005F41EF" w:rsidRPr="005F41EF">
        <w:t xml:space="preserve"> </w:t>
      </w:r>
      <w:r w:rsidR="005F41EF">
        <w:t>kararlaştırıldı.</w:t>
      </w:r>
    </w:p>
    <w:p w14:paraId="0005E8A5" w14:textId="3EBBDF12" w:rsidR="005F41EF" w:rsidRPr="00647146" w:rsidRDefault="005F41EF" w:rsidP="005F41EF">
      <w:pPr>
        <w:pStyle w:val="ListParagraph"/>
        <w:numPr>
          <w:ilvl w:val="0"/>
          <w:numId w:val="5"/>
        </w:numPr>
        <w:jc w:val="both"/>
      </w:pPr>
      <w:r>
        <w:t>Çankırı Karatekin Üniversitesi Mezunlar sayfasının akreditasyona aday bölümler tarafından daha verimli bir şekilde kullanımının nasıl sağlanabileceği hakkında sayfayı hazırlayan Web Koordinatörlüğü ve Bilgi İşlem Daire Başkanlığı ile görüşülmesi kararlaştırıldı.</w:t>
      </w:r>
    </w:p>
    <w:p w14:paraId="41FFDC9C" w14:textId="77777777" w:rsidR="0047736F" w:rsidRDefault="0047736F" w:rsidP="0047736F">
      <w:pPr>
        <w:jc w:val="both"/>
      </w:pPr>
    </w:p>
    <w:p w14:paraId="69E31432" w14:textId="77777777" w:rsidR="005F41EF" w:rsidRDefault="005F41EF" w:rsidP="0047736F">
      <w:pPr>
        <w:jc w:val="both"/>
      </w:pPr>
    </w:p>
    <w:p w14:paraId="2D950CC2" w14:textId="77777777" w:rsidR="005F41EF" w:rsidRDefault="005F41EF" w:rsidP="0047736F">
      <w:pPr>
        <w:jc w:val="both"/>
      </w:pPr>
    </w:p>
    <w:p w14:paraId="783E741D" w14:textId="77777777" w:rsidR="005F41EF" w:rsidRDefault="005F41EF" w:rsidP="0047736F">
      <w:pPr>
        <w:jc w:val="both"/>
      </w:pPr>
    </w:p>
    <w:p w14:paraId="22C20AD4" w14:textId="77777777" w:rsidR="00FA0A16" w:rsidRDefault="00FA0A16" w:rsidP="0047736F">
      <w:pPr>
        <w:jc w:val="both"/>
      </w:pPr>
    </w:p>
    <w:p w14:paraId="14D4292B" w14:textId="77777777" w:rsidR="005F41EF" w:rsidRPr="00647146" w:rsidRDefault="005F41EF" w:rsidP="0047736F">
      <w:pPr>
        <w:jc w:val="both"/>
      </w:pPr>
    </w:p>
    <w:p w14:paraId="0FBF2C35" w14:textId="557680D3" w:rsidR="0047736F" w:rsidRDefault="002B003A" w:rsidP="0047736F">
      <w:pPr>
        <w:jc w:val="both"/>
      </w:pPr>
      <w:r>
        <w:lastRenderedPageBreak/>
        <w:t>Çalışma Grubu</w:t>
      </w:r>
      <w:r w:rsidR="0047736F" w:rsidRPr="00647146">
        <w:t xml:space="preserve"> Üyeleri                                                                                                      İmza</w:t>
      </w:r>
    </w:p>
    <w:p w14:paraId="340FB76F" w14:textId="02CED9EC" w:rsidR="0047736F" w:rsidRPr="00647146" w:rsidRDefault="0047736F" w:rsidP="0047736F">
      <w:pPr>
        <w:jc w:val="both"/>
      </w:pPr>
      <w:r w:rsidRPr="00647146">
        <w:t>Doç. Dr. Nazan Karakaş Özür</w:t>
      </w:r>
      <w:r w:rsidRPr="00647146">
        <w:tab/>
      </w:r>
      <w:r w:rsidRPr="00647146">
        <w:tab/>
      </w:r>
      <w:r w:rsidRPr="00647146">
        <w:tab/>
      </w:r>
      <w:r w:rsidRPr="00647146">
        <w:tab/>
      </w:r>
      <w:r w:rsidRPr="00647146">
        <w:tab/>
      </w:r>
      <w:r w:rsidRPr="00647146">
        <w:tab/>
        <w:t xml:space="preserve">    </w:t>
      </w:r>
      <w:r w:rsidR="005F41EF">
        <w:t xml:space="preserve">    </w:t>
      </w:r>
      <w:r w:rsidRPr="00647146">
        <w:t>…………………………….</w:t>
      </w:r>
    </w:p>
    <w:p w14:paraId="59FCF06B" w14:textId="4C00FCA7" w:rsidR="0047736F" w:rsidRPr="00647146" w:rsidRDefault="0047736F" w:rsidP="0047736F">
      <w:pPr>
        <w:jc w:val="both"/>
      </w:pPr>
      <w:r w:rsidRPr="00647146">
        <w:t>Doç. Dr. Burcu Umut Zan</w:t>
      </w:r>
      <w:r w:rsidRPr="00647146">
        <w:tab/>
      </w:r>
      <w:r w:rsidRPr="00647146">
        <w:tab/>
      </w:r>
      <w:r w:rsidRPr="00647146">
        <w:tab/>
      </w:r>
      <w:r w:rsidRPr="00647146">
        <w:tab/>
      </w:r>
      <w:r w:rsidRPr="00647146">
        <w:tab/>
      </w:r>
      <w:r w:rsidRPr="00647146">
        <w:tab/>
        <w:t xml:space="preserve">   </w:t>
      </w:r>
      <w:r w:rsidR="005F41EF">
        <w:t xml:space="preserve">    </w:t>
      </w:r>
      <w:r w:rsidRPr="00647146">
        <w:t xml:space="preserve"> …………………………….</w:t>
      </w:r>
    </w:p>
    <w:p w14:paraId="57A02391" w14:textId="548AF0D0" w:rsidR="0047736F" w:rsidRPr="00647146" w:rsidRDefault="0047736F" w:rsidP="0047736F">
      <w:pPr>
        <w:jc w:val="both"/>
      </w:pPr>
      <w:r w:rsidRPr="00647146">
        <w:t>Dr. Öğr. Üyesi Müjgan Onarıcı</w:t>
      </w:r>
      <w:r w:rsidRPr="00647146">
        <w:tab/>
      </w:r>
      <w:r w:rsidRPr="00647146">
        <w:tab/>
      </w:r>
      <w:r w:rsidRPr="00647146">
        <w:tab/>
      </w:r>
      <w:r w:rsidRPr="00647146">
        <w:tab/>
      </w:r>
      <w:r w:rsidRPr="00647146">
        <w:tab/>
      </w:r>
      <w:r w:rsidRPr="00647146">
        <w:tab/>
        <w:t xml:space="preserve"> </w:t>
      </w:r>
      <w:r w:rsidR="005F41EF">
        <w:t xml:space="preserve">     </w:t>
      </w:r>
      <w:r w:rsidRPr="00647146">
        <w:t xml:space="preserve">  </w:t>
      </w:r>
      <w:r w:rsidR="005F41EF">
        <w:t xml:space="preserve"> </w:t>
      </w:r>
      <w:r w:rsidRPr="00647146">
        <w:t>…………………………….</w:t>
      </w:r>
    </w:p>
    <w:p w14:paraId="358164B1" w14:textId="2A3C1005" w:rsidR="0047736F" w:rsidRPr="00647146" w:rsidRDefault="0047736F" w:rsidP="0047736F">
      <w:pPr>
        <w:jc w:val="both"/>
      </w:pPr>
      <w:r w:rsidRPr="00647146">
        <w:t xml:space="preserve">Araş. Gör. Dr. Derya Özarslan                                  </w:t>
      </w:r>
      <w:r w:rsidR="005F41EF">
        <w:tab/>
      </w:r>
      <w:r w:rsidRPr="00647146">
        <w:t xml:space="preserve">                                     …………………………….</w:t>
      </w:r>
    </w:p>
    <w:p w14:paraId="4000AD2C" w14:textId="2A2A78F2" w:rsidR="0047736F" w:rsidRPr="00647146" w:rsidRDefault="00064B4B" w:rsidP="0047736F">
      <w:pPr>
        <w:jc w:val="both"/>
      </w:pPr>
      <w:r w:rsidRPr="00647146">
        <w:t xml:space="preserve">Dr. Öğr. Üyesi </w:t>
      </w:r>
      <w:r w:rsidR="0047736F" w:rsidRPr="00647146">
        <w:t xml:space="preserve">Gül Uğur Kaymanlı </w:t>
      </w:r>
      <w:r w:rsidR="0047736F" w:rsidRPr="00647146">
        <w:tab/>
      </w:r>
      <w:r w:rsidR="0047736F" w:rsidRPr="00647146">
        <w:tab/>
      </w:r>
      <w:r w:rsidR="0047736F" w:rsidRPr="00647146">
        <w:tab/>
      </w:r>
      <w:r>
        <w:t xml:space="preserve"> </w:t>
      </w:r>
      <w:r>
        <w:tab/>
      </w:r>
      <w:r w:rsidR="005F41EF">
        <w:tab/>
        <w:t xml:space="preserve"> </w:t>
      </w:r>
      <w:r>
        <w:t xml:space="preserve">        </w:t>
      </w:r>
      <w:r w:rsidRPr="00647146">
        <w:t>…………………………….</w:t>
      </w:r>
    </w:p>
    <w:p w14:paraId="750046C6" w14:textId="0F53F541" w:rsidR="0047736F" w:rsidRPr="00647146" w:rsidRDefault="0047736F" w:rsidP="0047736F">
      <w:pPr>
        <w:jc w:val="both"/>
      </w:pPr>
      <w:r w:rsidRPr="00647146">
        <w:t xml:space="preserve">Doç. Dr. Murat Ataol                                                                         </w:t>
      </w:r>
      <w:r w:rsidR="005F41EF">
        <w:tab/>
      </w:r>
      <w:r w:rsidR="005F41EF">
        <w:tab/>
      </w:r>
      <w:r w:rsidRPr="00647146">
        <w:t xml:space="preserve">         …………………………….</w:t>
      </w:r>
    </w:p>
    <w:p w14:paraId="26A8194F" w14:textId="77777777" w:rsidR="0047736F" w:rsidRPr="00647146" w:rsidRDefault="0047736F" w:rsidP="0047736F">
      <w:pPr>
        <w:ind w:left="360"/>
      </w:pPr>
      <w:r w:rsidRPr="00647146">
        <w:t xml:space="preserve">  </w:t>
      </w:r>
    </w:p>
    <w:p w14:paraId="6E578EA9" w14:textId="77777777" w:rsidR="0047736F" w:rsidRPr="0047736F" w:rsidRDefault="0047736F" w:rsidP="0047736F">
      <w:pPr>
        <w:jc w:val="both"/>
        <w:rPr>
          <w:rFonts w:cstheme="minorHAnsi"/>
          <w:sz w:val="24"/>
          <w:szCs w:val="24"/>
        </w:rPr>
      </w:pPr>
    </w:p>
    <w:sectPr w:rsidR="0047736F" w:rsidRPr="0047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C09"/>
    <w:multiLevelType w:val="hybridMultilevel"/>
    <w:tmpl w:val="0C9AD184"/>
    <w:lvl w:ilvl="0" w:tplc="628067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0567F"/>
    <w:multiLevelType w:val="hybridMultilevel"/>
    <w:tmpl w:val="B01224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6B8B"/>
    <w:multiLevelType w:val="hybridMultilevel"/>
    <w:tmpl w:val="D980AE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A0D"/>
    <w:multiLevelType w:val="hybridMultilevel"/>
    <w:tmpl w:val="FC6A001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353348">
    <w:abstractNumId w:val="2"/>
  </w:num>
  <w:num w:numId="2" w16cid:durableId="1120994660">
    <w:abstractNumId w:val="1"/>
  </w:num>
  <w:num w:numId="3" w16cid:durableId="1899634716">
    <w:abstractNumId w:val="0"/>
  </w:num>
  <w:num w:numId="4" w16cid:durableId="1934314641">
    <w:abstractNumId w:val="3"/>
  </w:num>
  <w:num w:numId="5" w16cid:durableId="897284415">
    <w:abstractNumId w:val="4"/>
  </w:num>
  <w:num w:numId="6" w16cid:durableId="1825931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46726"/>
    <w:rsid w:val="00064B4B"/>
    <w:rsid w:val="000A6B17"/>
    <w:rsid w:val="001F12C2"/>
    <w:rsid w:val="002B003A"/>
    <w:rsid w:val="002D58AB"/>
    <w:rsid w:val="00315A9C"/>
    <w:rsid w:val="0034523E"/>
    <w:rsid w:val="00367413"/>
    <w:rsid w:val="003F25CD"/>
    <w:rsid w:val="003F54EF"/>
    <w:rsid w:val="00407DA5"/>
    <w:rsid w:val="0047736F"/>
    <w:rsid w:val="004A0DED"/>
    <w:rsid w:val="00596150"/>
    <w:rsid w:val="005F41EF"/>
    <w:rsid w:val="00625D0A"/>
    <w:rsid w:val="00626A87"/>
    <w:rsid w:val="006C3D04"/>
    <w:rsid w:val="006E0211"/>
    <w:rsid w:val="00736D52"/>
    <w:rsid w:val="00797D63"/>
    <w:rsid w:val="008172F3"/>
    <w:rsid w:val="008C1F8E"/>
    <w:rsid w:val="009A346A"/>
    <w:rsid w:val="00A05177"/>
    <w:rsid w:val="00A278C9"/>
    <w:rsid w:val="00A873E5"/>
    <w:rsid w:val="00C63D12"/>
    <w:rsid w:val="00C80D5B"/>
    <w:rsid w:val="00CC61C8"/>
    <w:rsid w:val="00CD0C99"/>
    <w:rsid w:val="00D21C05"/>
    <w:rsid w:val="00D77D81"/>
    <w:rsid w:val="00DA6A77"/>
    <w:rsid w:val="00DB67A5"/>
    <w:rsid w:val="00E02608"/>
    <w:rsid w:val="00E41CCA"/>
    <w:rsid w:val="00E9116D"/>
    <w:rsid w:val="00E949B2"/>
    <w:rsid w:val="00F23008"/>
    <w:rsid w:val="00FA0A16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docId w15:val="{5DED1E14-71F3-49D5-8ED1-9D4C2557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D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6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2271</Characters>
  <Application>Microsoft Office Word</Application>
  <DocSecurity>0</DocSecurity>
  <Lines>56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Hatice Yazgan</dc:creator>
  <cp:lastModifiedBy>Hatice Yazgan</cp:lastModifiedBy>
  <cp:revision>6</cp:revision>
  <dcterms:created xsi:type="dcterms:W3CDTF">2023-12-07T19:00:00Z</dcterms:created>
  <dcterms:modified xsi:type="dcterms:W3CDTF">2023-12-07T19:43:00Z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